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3AE51" w14:textId="71437C22" w:rsidR="0064168D" w:rsidRPr="00AD1BAD" w:rsidRDefault="00F33C0A" w:rsidP="007466A0">
      <w:pPr>
        <w:spacing w:after="0"/>
        <w:ind w:right="95"/>
        <w:jc w:val="center"/>
        <w:rPr>
          <w:b/>
          <w:sz w:val="24"/>
          <w:szCs w:val="24"/>
        </w:rPr>
      </w:pPr>
      <w:r w:rsidRPr="00F33C0A">
        <w:rPr>
          <w:rFonts w:ascii="Calibri" w:eastAsia="Calibri" w:hAnsi="Calibri" w:cs="Times New Roman"/>
          <w:noProof/>
          <w:lang w:val="en-IE"/>
        </w:rPr>
        <w:drawing>
          <wp:inline distT="0" distB="0" distL="0" distR="0" wp14:anchorId="44FE0A7B" wp14:editId="60E4DA56">
            <wp:extent cx="1084580" cy="419100"/>
            <wp:effectExtent l="0" t="0" r="1270" b="0"/>
            <wp:docPr id="19" name="Picture 19" descr="GAA_GAMES_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A_GAMES_MAR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D31B24" w14:textId="77777777" w:rsidR="0064168D" w:rsidRPr="00AD1BAD" w:rsidRDefault="0064168D" w:rsidP="007466A0">
      <w:pPr>
        <w:spacing w:after="0"/>
        <w:ind w:right="95"/>
        <w:jc w:val="center"/>
        <w:rPr>
          <w:b/>
          <w:sz w:val="24"/>
          <w:szCs w:val="24"/>
        </w:rPr>
      </w:pPr>
    </w:p>
    <w:p w14:paraId="18C4F305" w14:textId="77777777" w:rsidR="00823F13" w:rsidRPr="00F33C0A" w:rsidRDefault="00506C46" w:rsidP="007466A0">
      <w:pPr>
        <w:spacing w:after="0"/>
        <w:ind w:right="95"/>
        <w:jc w:val="center"/>
        <w:rPr>
          <w:b/>
          <w:color w:val="1F3864" w:themeColor="accent5" w:themeShade="80"/>
          <w:sz w:val="24"/>
          <w:szCs w:val="24"/>
        </w:rPr>
      </w:pPr>
      <w:r w:rsidRPr="00F33C0A">
        <w:rPr>
          <w:b/>
          <w:color w:val="1F3864" w:themeColor="accent5" w:themeShade="80"/>
          <w:sz w:val="24"/>
          <w:szCs w:val="24"/>
        </w:rPr>
        <w:t xml:space="preserve">CRUINNIÚ BLIANTÚIL </w:t>
      </w:r>
      <w:r w:rsidR="001474DC" w:rsidRPr="00F33C0A">
        <w:rPr>
          <w:b/>
          <w:color w:val="1F3864" w:themeColor="accent5" w:themeShade="80"/>
          <w:sz w:val="24"/>
          <w:szCs w:val="24"/>
        </w:rPr>
        <w:t>(insert year)</w:t>
      </w:r>
    </w:p>
    <w:p w14:paraId="56ABD078" w14:textId="77777777" w:rsidR="0064168D" w:rsidRPr="00F33C0A" w:rsidRDefault="0064168D" w:rsidP="007466A0">
      <w:pPr>
        <w:spacing w:after="0"/>
        <w:ind w:right="95"/>
        <w:jc w:val="center"/>
        <w:rPr>
          <w:b/>
          <w:color w:val="1F3864" w:themeColor="accent5" w:themeShade="80"/>
          <w:sz w:val="24"/>
          <w:szCs w:val="24"/>
        </w:rPr>
      </w:pPr>
      <w:r w:rsidRPr="00F33C0A">
        <w:rPr>
          <w:b/>
          <w:color w:val="1F3864" w:themeColor="accent5" w:themeShade="80"/>
          <w:sz w:val="24"/>
          <w:szCs w:val="24"/>
        </w:rPr>
        <w:t>(</w:t>
      </w:r>
      <w:proofErr w:type="spellStart"/>
      <w:r w:rsidRPr="00F33C0A">
        <w:rPr>
          <w:b/>
          <w:color w:val="1F3864" w:themeColor="accent5" w:themeShade="80"/>
          <w:sz w:val="24"/>
          <w:szCs w:val="24"/>
        </w:rPr>
        <w:t>Miontuairscí</w:t>
      </w:r>
      <w:proofErr w:type="spellEnd"/>
      <w:r w:rsidRPr="00F33C0A">
        <w:rPr>
          <w:b/>
          <w:color w:val="1F3864" w:themeColor="accent5" w:themeShade="80"/>
          <w:sz w:val="24"/>
          <w:szCs w:val="24"/>
        </w:rPr>
        <w:t>)</w:t>
      </w:r>
    </w:p>
    <w:p w14:paraId="18697AA4" w14:textId="77777777" w:rsidR="001474DC" w:rsidRPr="00F33C0A" w:rsidRDefault="001474DC" w:rsidP="007466A0">
      <w:pPr>
        <w:spacing w:after="0"/>
        <w:ind w:right="95"/>
        <w:jc w:val="center"/>
        <w:rPr>
          <w:b/>
          <w:color w:val="1F3864" w:themeColor="accent5" w:themeShade="80"/>
          <w:sz w:val="24"/>
          <w:szCs w:val="24"/>
        </w:rPr>
      </w:pPr>
    </w:p>
    <w:p w14:paraId="2192A066" w14:textId="77777777" w:rsidR="00A14D11" w:rsidRPr="00F33C0A" w:rsidRDefault="001474DC" w:rsidP="007466A0">
      <w:pPr>
        <w:spacing w:after="0"/>
        <w:ind w:right="95"/>
        <w:jc w:val="center"/>
        <w:rPr>
          <w:b/>
          <w:color w:val="1F3864" w:themeColor="accent5" w:themeShade="80"/>
          <w:sz w:val="24"/>
          <w:szCs w:val="24"/>
        </w:rPr>
      </w:pPr>
      <w:r w:rsidRPr="00F33C0A">
        <w:rPr>
          <w:b/>
          <w:color w:val="1F3864" w:themeColor="accent5" w:themeShade="80"/>
          <w:sz w:val="24"/>
          <w:szCs w:val="24"/>
        </w:rPr>
        <w:t>(insert date and time)</w:t>
      </w:r>
    </w:p>
    <w:p w14:paraId="11203316" w14:textId="77777777" w:rsidR="001474DC" w:rsidRPr="00AD1BAD" w:rsidRDefault="001474DC" w:rsidP="007466A0">
      <w:pPr>
        <w:spacing w:after="0"/>
        <w:ind w:right="95"/>
        <w:jc w:val="center"/>
        <w:rPr>
          <w:b/>
          <w:sz w:val="24"/>
          <w:szCs w:val="24"/>
        </w:rPr>
      </w:pPr>
    </w:p>
    <w:p w14:paraId="1B549827" w14:textId="77777777" w:rsidR="00A14D11" w:rsidRPr="00AD1BAD" w:rsidRDefault="00A14D11" w:rsidP="007466A0">
      <w:pPr>
        <w:spacing w:after="0"/>
        <w:ind w:right="95"/>
        <w:jc w:val="center"/>
        <w:rPr>
          <w:b/>
          <w:sz w:val="24"/>
          <w:szCs w:val="24"/>
        </w:rPr>
      </w:pPr>
    </w:p>
    <w:p w14:paraId="175DDCBF" w14:textId="77777777" w:rsidR="00AD1BAD" w:rsidRPr="00F33C0A" w:rsidRDefault="00AD1BAD" w:rsidP="007466A0">
      <w:pPr>
        <w:spacing w:after="0"/>
        <w:ind w:right="95"/>
        <w:rPr>
          <w:b/>
          <w:color w:val="1F3864" w:themeColor="accent5" w:themeShade="80"/>
          <w:sz w:val="24"/>
          <w:szCs w:val="24"/>
        </w:rPr>
      </w:pPr>
      <w:r w:rsidRPr="00F33C0A">
        <w:rPr>
          <w:b/>
          <w:color w:val="1F3864" w:themeColor="accent5" w:themeShade="80"/>
          <w:sz w:val="24"/>
          <w:szCs w:val="24"/>
        </w:rPr>
        <w:t>(1)</w:t>
      </w:r>
      <w:r w:rsidRPr="00F33C0A">
        <w:rPr>
          <w:b/>
          <w:color w:val="1F3864" w:themeColor="accent5" w:themeShade="80"/>
          <w:sz w:val="24"/>
          <w:szCs w:val="24"/>
        </w:rPr>
        <w:tab/>
      </w:r>
      <w:proofErr w:type="spellStart"/>
      <w:r w:rsidRPr="00F33C0A">
        <w:rPr>
          <w:b/>
          <w:color w:val="1F3864" w:themeColor="accent5" w:themeShade="80"/>
          <w:sz w:val="24"/>
          <w:szCs w:val="24"/>
        </w:rPr>
        <w:t>Failtiú</w:t>
      </w:r>
      <w:proofErr w:type="spellEnd"/>
    </w:p>
    <w:p w14:paraId="06EA574B" w14:textId="77777777" w:rsidR="00045432" w:rsidRDefault="00506C46" w:rsidP="007466A0">
      <w:pPr>
        <w:spacing w:after="0"/>
        <w:ind w:left="720" w:right="95"/>
        <w:rPr>
          <w:sz w:val="24"/>
          <w:szCs w:val="24"/>
        </w:rPr>
      </w:pPr>
      <w:r w:rsidRPr="00AD1BAD">
        <w:rPr>
          <w:sz w:val="24"/>
          <w:szCs w:val="24"/>
        </w:rPr>
        <w:t>An Cathaoirleach</w:t>
      </w:r>
      <w:r w:rsidR="008F3848">
        <w:rPr>
          <w:sz w:val="24"/>
          <w:szCs w:val="24"/>
        </w:rPr>
        <w:t xml:space="preserve">, </w:t>
      </w:r>
      <w:r w:rsidR="001474DC">
        <w:rPr>
          <w:sz w:val="24"/>
          <w:szCs w:val="24"/>
        </w:rPr>
        <w:t>(insert name)</w:t>
      </w:r>
      <w:r w:rsidR="008F3848">
        <w:rPr>
          <w:sz w:val="24"/>
          <w:szCs w:val="24"/>
        </w:rPr>
        <w:t xml:space="preserve">, </w:t>
      </w:r>
      <w:r w:rsidR="00A14D11" w:rsidRPr="00AD1BAD">
        <w:rPr>
          <w:sz w:val="24"/>
          <w:szCs w:val="24"/>
        </w:rPr>
        <w:t>welcomed the members to the meeting and called the meeting to order.</w:t>
      </w:r>
    </w:p>
    <w:p w14:paraId="67238BCB" w14:textId="77777777" w:rsidR="007466A0" w:rsidRPr="00AD1BAD" w:rsidRDefault="007466A0" w:rsidP="007466A0">
      <w:pPr>
        <w:spacing w:after="0"/>
        <w:ind w:left="720" w:right="95"/>
        <w:rPr>
          <w:sz w:val="24"/>
          <w:szCs w:val="24"/>
        </w:rPr>
      </w:pPr>
    </w:p>
    <w:p w14:paraId="59B6E9C0" w14:textId="77777777" w:rsidR="001474DC" w:rsidRDefault="004E183E" w:rsidP="007466A0">
      <w:pPr>
        <w:spacing w:after="0"/>
        <w:ind w:left="720" w:right="95"/>
        <w:rPr>
          <w:sz w:val="24"/>
          <w:szCs w:val="24"/>
        </w:rPr>
      </w:pPr>
      <w:proofErr w:type="spellStart"/>
      <w:r w:rsidRPr="00AD1BAD">
        <w:rPr>
          <w:sz w:val="24"/>
          <w:szCs w:val="24"/>
        </w:rPr>
        <w:t>Fritheadh</w:t>
      </w:r>
      <w:proofErr w:type="spellEnd"/>
      <w:r w:rsidRPr="00AD1BAD">
        <w:rPr>
          <w:sz w:val="24"/>
          <w:szCs w:val="24"/>
        </w:rPr>
        <w:t xml:space="preserve"> </w:t>
      </w:r>
      <w:proofErr w:type="spellStart"/>
      <w:r w:rsidRPr="00AD1BAD">
        <w:rPr>
          <w:sz w:val="24"/>
          <w:szCs w:val="24"/>
        </w:rPr>
        <w:t>léithsceál</w:t>
      </w:r>
      <w:proofErr w:type="spellEnd"/>
      <w:r w:rsidRPr="00AD1BAD">
        <w:rPr>
          <w:sz w:val="24"/>
          <w:szCs w:val="24"/>
        </w:rPr>
        <w:t xml:space="preserve"> ó: </w:t>
      </w:r>
      <w:r w:rsidR="001474DC">
        <w:rPr>
          <w:sz w:val="24"/>
          <w:szCs w:val="24"/>
        </w:rPr>
        <w:t>list apologies</w:t>
      </w:r>
    </w:p>
    <w:p w14:paraId="59324004" w14:textId="77777777" w:rsidR="001474DC" w:rsidRDefault="001474DC" w:rsidP="007466A0">
      <w:pPr>
        <w:spacing w:after="0"/>
        <w:ind w:left="720" w:right="95"/>
        <w:rPr>
          <w:sz w:val="24"/>
          <w:szCs w:val="24"/>
        </w:rPr>
      </w:pPr>
    </w:p>
    <w:p w14:paraId="77CECE6A" w14:textId="77777777" w:rsidR="00495E9A" w:rsidRDefault="004E183E" w:rsidP="007466A0">
      <w:pPr>
        <w:spacing w:after="0"/>
        <w:ind w:left="720" w:right="95"/>
        <w:rPr>
          <w:sz w:val="24"/>
          <w:szCs w:val="24"/>
        </w:rPr>
      </w:pPr>
      <w:r w:rsidRPr="00AD1BAD">
        <w:rPr>
          <w:sz w:val="24"/>
          <w:szCs w:val="24"/>
        </w:rPr>
        <w:t xml:space="preserve">It was confirmed </w:t>
      </w:r>
      <w:r w:rsidR="00CB530C" w:rsidRPr="00AD1BAD">
        <w:rPr>
          <w:sz w:val="24"/>
          <w:szCs w:val="24"/>
        </w:rPr>
        <w:t xml:space="preserve">by the Registrar </w:t>
      </w:r>
      <w:r w:rsidR="00A14D11" w:rsidRPr="00AD1BAD">
        <w:rPr>
          <w:sz w:val="24"/>
          <w:szCs w:val="24"/>
        </w:rPr>
        <w:t>that a quorum was present</w:t>
      </w:r>
      <w:r w:rsidR="00507942">
        <w:rPr>
          <w:sz w:val="24"/>
          <w:szCs w:val="24"/>
        </w:rPr>
        <w:t xml:space="preserve"> (twenty percent of F</w:t>
      </w:r>
      <w:r w:rsidR="00AD1BAD" w:rsidRPr="00AD1BAD">
        <w:rPr>
          <w:sz w:val="24"/>
          <w:szCs w:val="24"/>
        </w:rPr>
        <w:t xml:space="preserve">ull </w:t>
      </w:r>
      <w:r w:rsidR="00507942">
        <w:rPr>
          <w:sz w:val="24"/>
          <w:szCs w:val="24"/>
        </w:rPr>
        <w:t>M</w:t>
      </w:r>
      <w:r w:rsidR="00AD1BAD" w:rsidRPr="00AD1BAD">
        <w:rPr>
          <w:sz w:val="24"/>
          <w:szCs w:val="24"/>
        </w:rPr>
        <w:t xml:space="preserve">embers eligible to vote) </w:t>
      </w:r>
      <w:r w:rsidR="00A14D11" w:rsidRPr="00AD1BAD">
        <w:rPr>
          <w:sz w:val="24"/>
          <w:szCs w:val="24"/>
        </w:rPr>
        <w:t xml:space="preserve">in accordance with </w:t>
      </w:r>
      <w:r w:rsidR="00CB530C" w:rsidRPr="00AD1BAD">
        <w:rPr>
          <w:sz w:val="24"/>
          <w:szCs w:val="24"/>
        </w:rPr>
        <w:t xml:space="preserve">Rule </w:t>
      </w:r>
      <w:r w:rsidR="00507942">
        <w:rPr>
          <w:sz w:val="24"/>
          <w:szCs w:val="24"/>
        </w:rPr>
        <w:t xml:space="preserve">9.1 </w:t>
      </w:r>
      <w:r w:rsidR="00CB530C" w:rsidRPr="00AD1BAD">
        <w:rPr>
          <w:sz w:val="24"/>
          <w:szCs w:val="24"/>
        </w:rPr>
        <w:t xml:space="preserve">of the Club’s constitution.  </w:t>
      </w:r>
      <w:r w:rsidR="00495E9A" w:rsidRPr="00AD1BAD">
        <w:rPr>
          <w:sz w:val="24"/>
          <w:szCs w:val="24"/>
        </w:rPr>
        <w:t>I</w:t>
      </w:r>
      <w:r w:rsidR="007466A0">
        <w:rPr>
          <w:sz w:val="24"/>
          <w:szCs w:val="24"/>
        </w:rPr>
        <w:t xml:space="preserve"> </w:t>
      </w:r>
      <w:proofErr w:type="spellStart"/>
      <w:r w:rsidR="007466A0">
        <w:rPr>
          <w:sz w:val="24"/>
          <w:szCs w:val="24"/>
        </w:rPr>
        <w:t>lathair</w:t>
      </w:r>
      <w:proofErr w:type="spellEnd"/>
      <w:r w:rsidR="007466A0">
        <w:rPr>
          <w:sz w:val="24"/>
          <w:szCs w:val="24"/>
        </w:rPr>
        <w:t xml:space="preserve"> </w:t>
      </w:r>
      <w:proofErr w:type="spellStart"/>
      <w:r w:rsidR="007466A0">
        <w:rPr>
          <w:sz w:val="24"/>
          <w:szCs w:val="24"/>
        </w:rPr>
        <w:t>fréisin</w:t>
      </w:r>
      <w:proofErr w:type="spellEnd"/>
      <w:r w:rsidR="007466A0">
        <w:rPr>
          <w:sz w:val="24"/>
          <w:szCs w:val="24"/>
        </w:rPr>
        <w:t>:</w:t>
      </w:r>
    </w:p>
    <w:p w14:paraId="53D1A71A" w14:textId="77777777" w:rsidR="007466A0" w:rsidRPr="00AD1BAD" w:rsidRDefault="007466A0" w:rsidP="007466A0">
      <w:pPr>
        <w:spacing w:after="0"/>
        <w:ind w:left="720" w:right="95"/>
        <w:rPr>
          <w:sz w:val="24"/>
          <w:szCs w:val="24"/>
        </w:rPr>
      </w:pPr>
    </w:p>
    <w:tbl>
      <w:tblPr>
        <w:tblStyle w:val="TableGrid"/>
        <w:tblW w:w="8384" w:type="dxa"/>
        <w:tblInd w:w="683" w:type="dxa"/>
        <w:tblLook w:val="04A0" w:firstRow="1" w:lastRow="0" w:firstColumn="1" w:lastColumn="0" w:noHBand="0" w:noVBand="1"/>
      </w:tblPr>
      <w:tblGrid>
        <w:gridCol w:w="2689"/>
        <w:gridCol w:w="2719"/>
        <w:gridCol w:w="2976"/>
      </w:tblGrid>
      <w:tr w:rsidR="00045432" w:rsidRPr="00AD1BAD" w14:paraId="5BF7A192" w14:textId="77777777" w:rsidTr="007466A0">
        <w:tc>
          <w:tcPr>
            <w:tcW w:w="2689" w:type="dxa"/>
          </w:tcPr>
          <w:p w14:paraId="2D046E2F" w14:textId="77777777" w:rsidR="00045432" w:rsidRPr="00AD1BAD" w:rsidRDefault="001474DC" w:rsidP="007466A0">
            <w:pPr>
              <w:ind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Insert names of those present </w:t>
            </w:r>
          </w:p>
        </w:tc>
        <w:tc>
          <w:tcPr>
            <w:tcW w:w="2719" w:type="dxa"/>
          </w:tcPr>
          <w:p w14:paraId="1E03BD78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10886782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</w:tr>
      <w:tr w:rsidR="00045432" w:rsidRPr="00AD1BAD" w14:paraId="7CC88C64" w14:textId="77777777" w:rsidTr="007466A0">
        <w:tc>
          <w:tcPr>
            <w:tcW w:w="2689" w:type="dxa"/>
          </w:tcPr>
          <w:p w14:paraId="45FE327C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43E38DB9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0BC0C169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</w:tr>
      <w:tr w:rsidR="00045432" w:rsidRPr="00AD1BAD" w14:paraId="5666F94A" w14:textId="77777777" w:rsidTr="007466A0">
        <w:tc>
          <w:tcPr>
            <w:tcW w:w="2689" w:type="dxa"/>
          </w:tcPr>
          <w:p w14:paraId="34BEE1D3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19EA1B1F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451F21F8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</w:tr>
      <w:tr w:rsidR="00045432" w:rsidRPr="00AD1BAD" w14:paraId="75166B2E" w14:textId="77777777" w:rsidTr="007466A0">
        <w:tc>
          <w:tcPr>
            <w:tcW w:w="2689" w:type="dxa"/>
          </w:tcPr>
          <w:p w14:paraId="47766FB0" w14:textId="77777777" w:rsidR="00045432" w:rsidRPr="00AD1BAD" w:rsidRDefault="00045432" w:rsidP="007466A0">
            <w:pPr>
              <w:ind w:left="596" w:right="95" w:hanging="596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25A78AAE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27800396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</w:tr>
      <w:tr w:rsidR="00045432" w:rsidRPr="00AD1BAD" w14:paraId="3CB2533A" w14:textId="77777777" w:rsidTr="007466A0">
        <w:tc>
          <w:tcPr>
            <w:tcW w:w="2689" w:type="dxa"/>
          </w:tcPr>
          <w:p w14:paraId="781AADCE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328ABFD5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0FEE1BEF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</w:tr>
      <w:tr w:rsidR="00045432" w:rsidRPr="00AD1BAD" w14:paraId="2EED7432" w14:textId="77777777" w:rsidTr="007466A0">
        <w:tc>
          <w:tcPr>
            <w:tcW w:w="2689" w:type="dxa"/>
          </w:tcPr>
          <w:p w14:paraId="202FA2C7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5E846370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17E7B3E7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</w:tr>
      <w:tr w:rsidR="00045432" w:rsidRPr="00AD1BAD" w14:paraId="40E23A0D" w14:textId="77777777" w:rsidTr="007466A0">
        <w:tc>
          <w:tcPr>
            <w:tcW w:w="2689" w:type="dxa"/>
          </w:tcPr>
          <w:p w14:paraId="668F5C62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24D7FA9D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0CB618CD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</w:tr>
      <w:tr w:rsidR="00045432" w:rsidRPr="00AD1BAD" w14:paraId="78A29AEF" w14:textId="77777777" w:rsidTr="007466A0">
        <w:tc>
          <w:tcPr>
            <w:tcW w:w="2689" w:type="dxa"/>
          </w:tcPr>
          <w:p w14:paraId="41D9ECCC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605E3369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18E7332A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</w:tr>
      <w:tr w:rsidR="00045432" w:rsidRPr="00AD1BAD" w14:paraId="7866A07F" w14:textId="77777777" w:rsidTr="007466A0">
        <w:tc>
          <w:tcPr>
            <w:tcW w:w="2689" w:type="dxa"/>
          </w:tcPr>
          <w:p w14:paraId="111ECA5F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6546689D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59284186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</w:tr>
      <w:tr w:rsidR="00045432" w:rsidRPr="00AD1BAD" w14:paraId="75C71C61" w14:textId="77777777" w:rsidTr="007466A0">
        <w:tc>
          <w:tcPr>
            <w:tcW w:w="2689" w:type="dxa"/>
          </w:tcPr>
          <w:p w14:paraId="14281AC8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61981AD5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234A55B7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</w:tr>
      <w:tr w:rsidR="00045432" w:rsidRPr="00AD1BAD" w14:paraId="644572A3" w14:textId="77777777" w:rsidTr="007466A0">
        <w:tc>
          <w:tcPr>
            <w:tcW w:w="2689" w:type="dxa"/>
          </w:tcPr>
          <w:p w14:paraId="72989957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633F9238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18D952AD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</w:tr>
      <w:tr w:rsidR="00045432" w:rsidRPr="00AD1BAD" w14:paraId="0664E36C" w14:textId="77777777" w:rsidTr="007466A0">
        <w:tc>
          <w:tcPr>
            <w:tcW w:w="2689" w:type="dxa"/>
          </w:tcPr>
          <w:p w14:paraId="574BD578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134938E9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7B18EDBA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</w:tr>
      <w:tr w:rsidR="00045432" w:rsidRPr="00AD1BAD" w14:paraId="2A23EE97" w14:textId="77777777" w:rsidTr="007466A0">
        <w:tc>
          <w:tcPr>
            <w:tcW w:w="2689" w:type="dxa"/>
          </w:tcPr>
          <w:p w14:paraId="67755A9B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1C21EB3D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5C4A5175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</w:tr>
      <w:tr w:rsidR="00045432" w:rsidRPr="00AD1BAD" w14:paraId="12FBCE6A" w14:textId="77777777" w:rsidTr="007466A0">
        <w:tc>
          <w:tcPr>
            <w:tcW w:w="2689" w:type="dxa"/>
          </w:tcPr>
          <w:p w14:paraId="3F84DEB6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6760CD5F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07B3ACE0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</w:tr>
      <w:tr w:rsidR="00045432" w:rsidRPr="00AD1BAD" w14:paraId="126CBC77" w14:textId="77777777" w:rsidTr="007466A0">
        <w:tc>
          <w:tcPr>
            <w:tcW w:w="2689" w:type="dxa"/>
          </w:tcPr>
          <w:p w14:paraId="612A8575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374EC840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6465048F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</w:tr>
      <w:tr w:rsidR="00045432" w:rsidRPr="00AD1BAD" w14:paraId="749536AC" w14:textId="77777777" w:rsidTr="007466A0">
        <w:tc>
          <w:tcPr>
            <w:tcW w:w="2689" w:type="dxa"/>
          </w:tcPr>
          <w:p w14:paraId="7086E4E3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0207D97F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022F8886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</w:tr>
      <w:tr w:rsidR="00045432" w:rsidRPr="00AD1BAD" w14:paraId="4258F19F" w14:textId="77777777" w:rsidTr="007466A0">
        <w:tc>
          <w:tcPr>
            <w:tcW w:w="2689" w:type="dxa"/>
          </w:tcPr>
          <w:p w14:paraId="1B5F6BF4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36BD2B36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122F799B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</w:tr>
      <w:tr w:rsidR="00045432" w:rsidRPr="00AD1BAD" w14:paraId="442AE702" w14:textId="77777777" w:rsidTr="007466A0">
        <w:tc>
          <w:tcPr>
            <w:tcW w:w="2689" w:type="dxa"/>
          </w:tcPr>
          <w:p w14:paraId="693A3115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7879E80A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77C7B9AC" w14:textId="77777777" w:rsidR="00045432" w:rsidRPr="00AD1BAD" w:rsidRDefault="00045432" w:rsidP="007466A0">
            <w:pPr>
              <w:ind w:right="95"/>
              <w:rPr>
                <w:sz w:val="24"/>
                <w:szCs w:val="24"/>
              </w:rPr>
            </w:pPr>
          </w:p>
        </w:tc>
      </w:tr>
      <w:tr w:rsidR="009841FA" w:rsidRPr="00AD1BAD" w14:paraId="3E93B7D2" w14:textId="77777777" w:rsidTr="007466A0">
        <w:tc>
          <w:tcPr>
            <w:tcW w:w="2689" w:type="dxa"/>
          </w:tcPr>
          <w:p w14:paraId="3CED0461" w14:textId="77777777" w:rsidR="009841FA" w:rsidRPr="00AD1BAD" w:rsidRDefault="009841FA" w:rsidP="007466A0">
            <w:pPr>
              <w:ind w:right="95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6BCDD01B" w14:textId="77777777" w:rsidR="009841FA" w:rsidRPr="00AD1BAD" w:rsidRDefault="009841FA" w:rsidP="007466A0">
            <w:pPr>
              <w:ind w:right="95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51B597F7" w14:textId="77777777" w:rsidR="009841FA" w:rsidRPr="00AD1BAD" w:rsidRDefault="009841FA" w:rsidP="007466A0">
            <w:pPr>
              <w:ind w:right="95"/>
              <w:rPr>
                <w:sz w:val="24"/>
                <w:szCs w:val="24"/>
              </w:rPr>
            </w:pPr>
          </w:p>
        </w:tc>
      </w:tr>
    </w:tbl>
    <w:p w14:paraId="43FFCC01" w14:textId="77777777" w:rsidR="00045432" w:rsidRDefault="00045432" w:rsidP="007466A0">
      <w:pPr>
        <w:spacing w:after="0"/>
        <w:ind w:right="95"/>
        <w:rPr>
          <w:sz w:val="24"/>
          <w:szCs w:val="24"/>
        </w:rPr>
      </w:pPr>
    </w:p>
    <w:p w14:paraId="47421E9A" w14:textId="77777777" w:rsidR="001474DC" w:rsidRDefault="001474DC" w:rsidP="007466A0">
      <w:pPr>
        <w:spacing w:after="0"/>
        <w:ind w:right="95"/>
        <w:rPr>
          <w:b/>
          <w:sz w:val="24"/>
          <w:szCs w:val="24"/>
        </w:rPr>
      </w:pPr>
    </w:p>
    <w:p w14:paraId="4E9CC46C" w14:textId="77777777" w:rsidR="001474DC" w:rsidRDefault="001474DC" w:rsidP="007466A0">
      <w:pPr>
        <w:spacing w:after="0"/>
        <w:ind w:right="95"/>
        <w:rPr>
          <w:b/>
          <w:sz w:val="24"/>
          <w:szCs w:val="24"/>
        </w:rPr>
      </w:pPr>
    </w:p>
    <w:p w14:paraId="6F285233" w14:textId="77777777" w:rsidR="00AD1BAD" w:rsidRPr="00F33C0A" w:rsidRDefault="00AD1BAD" w:rsidP="007466A0">
      <w:pPr>
        <w:spacing w:after="0"/>
        <w:ind w:right="95"/>
        <w:rPr>
          <w:b/>
          <w:color w:val="1F3864" w:themeColor="accent5" w:themeShade="80"/>
          <w:sz w:val="24"/>
          <w:szCs w:val="24"/>
        </w:rPr>
      </w:pPr>
      <w:r w:rsidRPr="00F33C0A">
        <w:rPr>
          <w:b/>
          <w:color w:val="1F3864" w:themeColor="accent5" w:themeShade="80"/>
          <w:sz w:val="24"/>
          <w:szCs w:val="24"/>
        </w:rPr>
        <w:t>(2)</w:t>
      </w:r>
      <w:r w:rsidRPr="00F33C0A">
        <w:rPr>
          <w:b/>
          <w:color w:val="1F3864" w:themeColor="accent5" w:themeShade="80"/>
          <w:sz w:val="24"/>
          <w:szCs w:val="24"/>
        </w:rPr>
        <w:tab/>
        <w:t>Adoption of Standing Orders</w:t>
      </w:r>
    </w:p>
    <w:p w14:paraId="78E66F1A" w14:textId="77777777" w:rsidR="00AD1BAD" w:rsidRDefault="00AD1BAD" w:rsidP="007466A0">
      <w:pPr>
        <w:spacing w:after="0"/>
        <w:ind w:left="720" w:right="95"/>
        <w:rPr>
          <w:sz w:val="24"/>
          <w:szCs w:val="24"/>
        </w:rPr>
      </w:pPr>
      <w:r w:rsidRPr="00AD1BAD">
        <w:rPr>
          <w:sz w:val="24"/>
          <w:szCs w:val="24"/>
        </w:rPr>
        <w:t>The Standing Orders were adopted (</w:t>
      </w:r>
      <w:proofErr w:type="spellStart"/>
      <w:r w:rsidRPr="00AD1BAD">
        <w:rPr>
          <w:sz w:val="24"/>
          <w:szCs w:val="24"/>
        </w:rPr>
        <w:t>ar</w:t>
      </w:r>
      <w:proofErr w:type="spellEnd"/>
      <w:r w:rsidRPr="00AD1BAD">
        <w:rPr>
          <w:sz w:val="24"/>
          <w:szCs w:val="24"/>
        </w:rPr>
        <w:t xml:space="preserve"> </w:t>
      </w:r>
      <w:proofErr w:type="spellStart"/>
      <w:r w:rsidRPr="00AD1BAD">
        <w:rPr>
          <w:sz w:val="24"/>
          <w:szCs w:val="24"/>
        </w:rPr>
        <w:t>mholadh</w:t>
      </w:r>
      <w:proofErr w:type="spellEnd"/>
      <w:r w:rsidRPr="00AD1BAD">
        <w:rPr>
          <w:sz w:val="24"/>
          <w:szCs w:val="24"/>
        </w:rPr>
        <w:t xml:space="preserve"> </w:t>
      </w:r>
      <w:r w:rsidR="001474DC">
        <w:rPr>
          <w:sz w:val="24"/>
          <w:szCs w:val="24"/>
        </w:rPr>
        <w:t xml:space="preserve">(insert proposer) </w:t>
      </w:r>
      <w:proofErr w:type="spellStart"/>
      <w:r w:rsidRPr="00AD1BAD">
        <w:rPr>
          <w:sz w:val="24"/>
          <w:szCs w:val="24"/>
        </w:rPr>
        <w:t>agus</w:t>
      </w:r>
      <w:proofErr w:type="spellEnd"/>
      <w:r w:rsidRPr="00AD1BAD">
        <w:rPr>
          <w:sz w:val="24"/>
          <w:szCs w:val="24"/>
        </w:rPr>
        <w:t xml:space="preserve"> </w:t>
      </w:r>
      <w:r w:rsidR="001474DC">
        <w:rPr>
          <w:sz w:val="24"/>
          <w:szCs w:val="24"/>
        </w:rPr>
        <w:t xml:space="preserve">(insert seconder) </w:t>
      </w:r>
      <w:r w:rsidRPr="00AD1BAD">
        <w:rPr>
          <w:sz w:val="24"/>
          <w:szCs w:val="24"/>
        </w:rPr>
        <w:t xml:space="preserve">ag </w:t>
      </w:r>
      <w:proofErr w:type="spellStart"/>
      <w:r w:rsidRPr="00AD1BAD">
        <w:rPr>
          <w:sz w:val="24"/>
          <w:szCs w:val="24"/>
        </w:rPr>
        <w:t>cuidiú</w:t>
      </w:r>
      <w:proofErr w:type="spellEnd"/>
      <w:r w:rsidRPr="00AD1BAD">
        <w:rPr>
          <w:sz w:val="24"/>
          <w:szCs w:val="24"/>
        </w:rPr>
        <w:t xml:space="preserve"> leis)</w:t>
      </w:r>
      <w:r w:rsidR="00611F05">
        <w:rPr>
          <w:sz w:val="24"/>
          <w:szCs w:val="24"/>
        </w:rPr>
        <w:t xml:space="preserve">. </w:t>
      </w:r>
    </w:p>
    <w:p w14:paraId="3B412CF6" w14:textId="77777777" w:rsidR="00507942" w:rsidRDefault="00507942" w:rsidP="007466A0">
      <w:pPr>
        <w:spacing w:after="0"/>
        <w:ind w:right="95"/>
        <w:rPr>
          <w:b/>
          <w:sz w:val="24"/>
          <w:szCs w:val="24"/>
        </w:rPr>
      </w:pPr>
    </w:p>
    <w:p w14:paraId="4E669E3A" w14:textId="77777777" w:rsidR="001474DC" w:rsidRPr="00F33C0A" w:rsidRDefault="00AD1BAD" w:rsidP="001474DC">
      <w:pPr>
        <w:spacing w:after="0"/>
        <w:ind w:right="95"/>
        <w:rPr>
          <w:b/>
          <w:color w:val="1F3864" w:themeColor="accent5" w:themeShade="80"/>
          <w:sz w:val="24"/>
          <w:szCs w:val="24"/>
        </w:rPr>
      </w:pPr>
      <w:r w:rsidRPr="00F33C0A">
        <w:rPr>
          <w:b/>
          <w:color w:val="1F3864" w:themeColor="accent5" w:themeShade="80"/>
          <w:sz w:val="24"/>
          <w:szCs w:val="24"/>
        </w:rPr>
        <w:t>(3)</w:t>
      </w:r>
      <w:r w:rsidRPr="00F33C0A">
        <w:rPr>
          <w:b/>
          <w:color w:val="1F3864" w:themeColor="accent5" w:themeShade="80"/>
          <w:sz w:val="24"/>
          <w:szCs w:val="24"/>
        </w:rPr>
        <w:tab/>
      </w:r>
      <w:proofErr w:type="spellStart"/>
      <w:r w:rsidRPr="00F33C0A">
        <w:rPr>
          <w:b/>
          <w:color w:val="1F3864" w:themeColor="accent5" w:themeShade="80"/>
          <w:sz w:val="24"/>
          <w:szCs w:val="24"/>
        </w:rPr>
        <w:t>Miontuariscí</w:t>
      </w:r>
      <w:proofErr w:type="spellEnd"/>
    </w:p>
    <w:p w14:paraId="51D0EE23" w14:textId="77777777" w:rsidR="001474DC" w:rsidRDefault="001474DC" w:rsidP="001474DC">
      <w:pPr>
        <w:spacing w:after="0"/>
        <w:ind w:right="95"/>
        <w:rPr>
          <w:b/>
          <w:sz w:val="24"/>
          <w:szCs w:val="24"/>
        </w:rPr>
      </w:pPr>
    </w:p>
    <w:p w14:paraId="574C911A" w14:textId="77777777" w:rsidR="00AD1BAD" w:rsidRDefault="001474DC" w:rsidP="001474DC">
      <w:pPr>
        <w:spacing w:after="0"/>
        <w:ind w:right="95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AD1BAD">
        <w:rPr>
          <w:sz w:val="24"/>
          <w:szCs w:val="24"/>
        </w:rPr>
        <w:t>The Minutes of the Annual General Meeting whi</w:t>
      </w:r>
      <w:r w:rsidR="00507942">
        <w:rPr>
          <w:sz w:val="24"/>
          <w:szCs w:val="24"/>
        </w:rPr>
        <w:t xml:space="preserve">ch took place on </w:t>
      </w:r>
      <w:r>
        <w:rPr>
          <w:sz w:val="24"/>
          <w:szCs w:val="24"/>
        </w:rPr>
        <w:t>(insert date)</w:t>
      </w:r>
      <w:r>
        <w:rPr>
          <w:sz w:val="24"/>
          <w:szCs w:val="24"/>
        </w:rPr>
        <w:tab/>
      </w:r>
      <w:r w:rsidR="00AD1BAD">
        <w:rPr>
          <w:sz w:val="24"/>
          <w:szCs w:val="24"/>
        </w:rPr>
        <w:t>were adopted (</w:t>
      </w:r>
      <w:proofErr w:type="spellStart"/>
      <w:r w:rsidR="00AD1BAD">
        <w:rPr>
          <w:sz w:val="24"/>
          <w:szCs w:val="24"/>
        </w:rPr>
        <w:t>ar</w:t>
      </w:r>
      <w:proofErr w:type="spellEnd"/>
      <w:r w:rsidR="00AD1BAD">
        <w:rPr>
          <w:sz w:val="24"/>
          <w:szCs w:val="24"/>
        </w:rPr>
        <w:t xml:space="preserve"> </w:t>
      </w:r>
      <w:proofErr w:type="spellStart"/>
      <w:r w:rsidR="00AD1BAD">
        <w:rPr>
          <w:sz w:val="24"/>
          <w:szCs w:val="24"/>
        </w:rPr>
        <w:t>mholadh</w:t>
      </w:r>
      <w:proofErr w:type="spellEnd"/>
      <w:r w:rsidR="00AD1B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(insert proposer) </w:t>
      </w:r>
      <w:proofErr w:type="spellStart"/>
      <w:r w:rsidR="00AD1BAD">
        <w:rPr>
          <w:sz w:val="24"/>
          <w:szCs w:val="24"/>
        </w:rPr>
        <w:t>agus</w:t>
      </w:r>
      <w:proofErr w:type="spellEnd"/>
      <w:r w:rsidR="00AD1B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(insert seconder) ag </w:t>
      </w:r>
      <w:proofErr w:type="spellStart"/>
      <w:r w:rsidR="00AD1BAD">
        <w:rPr>
          <w:sz w:val="24"/>
          <w:szCs w:val="24"/>
        </w:rPr>
        <w:t>cuidiú</w:t>
      </w:r>
      <w:proofErr w:type="spellEnd"/>
      <w:r w:rsidR="00AD1BAD">
        <w:rPr>
          <w:sz w:val="24"/>
          <w:szCs w:val="24"/>
        </w:rPr>
        <w:t xml:space="preserve"> leis). </w:t>
      </w:r>
      <w:r w:rsidR="00611F05">
        <w:rPr>
          <w:sz w:val="24"/>
          <w:szCs w:val="24"/>
        </w:rPr>
        <w:t xml:space="preserve"> </w:t>
      </w:r>
    </w:p>
    <w:p w14:paraId="2F676ADD" w14:textId="77777777" w:rsidR="001474DC" w:rsidRDefault="001474DC" w:rsidP="001474DC">
      <w:pPr>
        <w:spacing w:after="0"/>
        <w:ind w:right="95"/>
        <w:rPr>
          <w:sz w:val="24"/>
          <w:szCs w:val="24"/>
        </w:rPr>
      </w:pPr>
    </w:p>
    <w:p w14:paraId="2D7B60A6" w14:textId="77777777" w:rsidR="001474DC" w:rsidRPr="00F33C0A" w:rsidRDefault="001474DC" w:rsidP="001474DC">
      <w:pPr>
        <w:spacing w:after="0"/>
        <w:ind w:right="95"/>
        <w:rPr>
          <w:b/>
          <w:color w:val="1F3864" w:themeColor="accent5" w:themeShade="80"/>
          <w:sz w:val="24"/>
          <w:szCs w:val="24"/>
        </w:rPr>
      </w:pPr>
      <w:r w:rsidRPr="00F33C0A">
        <w:rPr>
          <w:b/>
          <w:color w:val="1F3864" w:themeColor="accent5" w:themeShade="80"/>
          <w:sz w:val="24"/>
          <w:szCs w:val="24"/>
        </w:rPr>
        <w:t>(4)</w:t>
      </w:r>
      <w:r w:rsidRPr="00F33C0A">
        <w:rPr>
          <w:b/>
          <w:color w:val="1F3864" w:themeColor="accent5" w:themeShade="80"/>
          <w:sz w:val="24"/>
          <w:szCs w:val="24"/>
        </w:rPr>
        <w:tab/>
        <w:t xml:space="preserve">Ag </w:t>
      </w:r>
      <w:proofErr w:type="spellStart"/>
      <w:r w:rsidRPr="00F33C0A">
        <w:rPr>
          <w:b/>
          <w:color w:val="1F3864" w:themeColor="accent5" w:themeShade="80"/>
          <w:sz w:val="24"/>
          <w:szCs w:val="24"/>
        </w:rPr>
        <w:t>eirí</w:t>
      </w:r>
      <w:proofErr w:type="spellEnd"/>
      <w:r w:rsidRPr="00F33C0A">
        <w:rPr>
          <w:b/>
          <w:color w:val="1F3864" w:themeColor="accent5" w:themeShade="80"/>
          <w:sz w:val="24"/>
          <w:szCs w:val="24"/>
        </w:rPr>
        <w:t xml:space="preserve"> as </w:t>
      </w:r>
      <w:proofErr w:type="spellStart"/>
      <w:r w:rsidRPr="00F33C0A">
        <w:rPr>
          <w:b/>
          <w:color w:val="1F3864" w:themeColor="accent5" w:themeShade="80"/>
          <w:sz w:val="24"/>
          <w:szCs w:val="24"/>
        </w:rPr>
        <w:t>na</w:t>
      </w:r>
      <w:proofErr w:type="spellEnd"/>
      <w:r w:rsidRPr="00F33C0A">
        <w:rPr>
          <w:b/>
          <w:color w:val="1F3864" w:themeColor="accent5" w:themeShade="80"/>
          <w:sz w:val="24"/>
          <w:szCs w:val="24"/>
        </w:rPr>
        <w:t xml:space="preserve"> </w:t>
      </w:r>
      <w:proofErr w:type="spellStart"/>
      <w:r w:rsidRPr="00F33C0A">
        <w:rPr>
          <w:b/>
          <w:color w:val="1F3864" w:themeColor="accent5" w:themeShade="80"/>
          <w:sz w:val="24"/>
          <w:szCs w:val="24"/>
        </w:rPr>
        <w:t>miontuairscí</w:t>
      </w:r>
      <w:proofErr w:type="spellEnd"/>
    </w:p>
    <w:p w14:paraId="71379B44" w14:textId="77777777" w:rsidR="00507942" w:rsidRPr="00F33C0A" w:rsidRDefault="00507942" w:rsidP="007466A0">
      <w:pPr>
        <w:spacing w:after="0"/>
        <w:ind w:left="1440" w:right="95"/>
        <w:rPr>
          <w:color w:val="1F3864" w:themeColor="accent5" w:themeShade="80"/>
          <w:sz w:val="24"/>
          <w:szCs w:val="24"/>
        </w:rPr>
      </w:pPr>
    </w:p>
    <w:p w14:paraId="7D4C6D2C" w14:textId="77777777" w:rsidR="00AD1BAD" w:rsidRPr="00F33C0A" w:rsidRDefault="00AD1BAD" w:rsidP="007466A0">
      <w:pPr>
        <w:spacing w:after="0"/>
        <w:ind w:right="95"/>
        <w:rPr>
          <w:b/>
          <w:color w:val="1F3864" w:themeColor="accent5" w:themeShade="80"/>
          <w:sz w:val="24"/>
          <w:szCs w:val="24"/>
        </w:rPr>
      </w:pPr>
      <w:r w:rsidRPr="00F33C0A">
        <w:rPr>
          <w:b/>
          <w:color w:val="1F3864" w:themeColor="accent5" w:themeShade="80"/>
          <w:sz w:val="24"/>
          <w:szCs w:val="24"/>
        </w:rPr>
        <w:t>(</w:t>
      </w:r>
      <w:r w:rsidR="001474DC" w:rsidRPr="00F33C0A">
        <w:rPr>
          <w:b/>
          <w:color w:val="1F3864" w:themeColor="accent5" w:themeShade="80"/>
          <w:sz w:val="24"/>
          <w:szCs w:val="24"/>
        </w:rPr>
        <w:t>5</w:t>
      </w:r>
      <w:r w:rsidRPr="00F33C0A">
        <w:rPr>
          <w:b/>
          <w:color w:val="1F3864" w:themeColor="accent5" w:themeShade="80"/>
          <w:sz w:val="24"/>
          <w:szCs w:val="24"/>
        </w:rPr>
        <w:t>)</w:t>
      </w:r>
      <w:r w:rsidRPr="00F33C0A">
        <w:rPr>
          <w:b/>
          <w:color w:val="1F3864" w:themeColor="accent5" w:themeShade="80"/>
          <w:sz w:val="24"/>
          <w:szCs w:val="24"/>
        </w:rPr>
        <w:tab/>
        <w:t>Chairperson’s Address</w:t>
      </w:r>
    </w:p>
    <w:p w14:paraId="7805195B" w14:textId="77777777" w:rsidR="00507942" w:rsidRPr="00F33C0A" w:rsidRDefault="00507942" w:rsidP="007466A0">
      <w:pPr>
        <w:spacing w:after="0"/>
        <w:ind w:right="95"/>
        <w:rPr>
          <w:b/>
          <w:color w:val="1F3864" w:themeColor="accent5" w:themeShade="80"/>
          <w:sz w:val="24"/>
          <w:szCs w:val="24"/>
        </w:rPr>
      </w:pPr>
    </w:p>
    <w:p w14:paraId="76AAB94F" w14:textId="77777777" w:rsidR="008F3848" w:rsidRPr="00F33C0A" w:rsidRDefault="008F3848" w:rsidP="007466A0">
      <w:pPr>
        <w:spacing w:after="0"/>
        <w:ind w:right="95"/>
        <w:rPr>
          <w:b/>
          <w:color w:val="1F3864" w:themeColor="accent5" w:themeShade="80"/>
          <w:sz w:val="24"/>
          <w:szCs w:val="24"/>
        </w:rPr>
      </w:pPr>
      <w:r w:rsidRPr="00F33C0A">
        <w:rPr>
          <w:b/>
          <w:color w:val="1F3864" w:themeColor="accent5" w:themeShade="80"/>
          <w:sz w:val="24"/>
          <w:szCs w:val="24"/>
        </w:rPr>
        <w:t>(</w:t>
      </w:r>
      <w:r w:rsidR="001474DC" w:rsidRPr="00F33C0A">
        <w:rPr>
          <w:b/>
          <w:color w:val="1F3864" w:themeColor="accent5" w:themeShade="80"/>
          <w:sz w:val="24"/>
          <w:szCs w:val="24"/>
        </w:rPr>
        <w:t>6</w:t>
      </w:r>
      <w:r w:rsidRPr="00F33C0A">
        <w:rPr>
          <w:b/>
          <w:color w:val="1F3864" w:themeColor="accent5" w:themeShade="80"/>
          <w:sz w:val="24"/>
          <w:szCs w:val="24"/>
        </w:rPr>
        <w:t>)</w:t>
      </w:r>
      <w:r w:rsidRPr="00F33C0A">
        <w:rPr>
          <w:b/>
          <w:color w:val="1F3864" w:themeColor="accent5" w:themeShade="80"/>
          <w:sz w:val="24"/>
          <w:szCs w:val="24"/>
        </w:rPr>
        <w:tab/>
        <w:t>Secretary’s Report</w:t>
      </w:r>
    </w:p>
    <w:p w14:paraId="0E93F248" w14:textId="77777777" w:rsidR="00507942" w:rsidRPr="00F33C0A" w:rsidRDefault="008F3848" w:rsidP="007466A0">
      <w:pPr>
        <w:spacing w:after="0"/>
        <w:ind w:right="95"/>
        <w:rPr>
          <w:b/>
          <w:color w:val="1F3864" w:themeColor="accent5" w:themeShade="80"/>
          <w:sz w:val="24"/>
          <w:szCs w:val="24"/>
        </w:rPr>
      </w:pPr>
      <w:r w:rsidRPr="00F33C0A">
        <w:rPr>
          <w:b/>
          <w:color w:val="1F3864" w:themeColor="accent5" w:themeShade="80"/>
          <w:sz w:val="24"/>
          <w:szCs w:val="24"/>
        </w:rPr>
        <w:tab/>
      </w:r>
    </w:p>
    <w:p w14:paraId="5CC25AE5" w14:textId="77777777" w:rsidR="008F3848" w:rsidRPr="00F33C0A" w:rsidRDefault="008F3848" w:rsidP="007466A0">
      <w:pPr>
        <w:spacing w:after="0"/>
        <w:ind w:right="95"/>
        <w:rPr>
          <w:b/>
          <w:color w:val="1F3864" w:themeColor="accent5" w:themeShade="80"/>
          <w:sz w:val="24"/>
          <w:szCs w:val="24"/>
        </w:rPr>
      </w:pPr>
      <w:r w:rsidRPr="00F33C0A">
        <w:rPr>
          <w:b/>
          <w:color w:val="1F3864" w:themeColor="accent5" w:themeShade="80"/>
          <w:sz w:val="24"/>
          <w:szCs w:val="24"/>
        </w:rPr>
        <w:t>(</w:t>
      </w:r>
      <w:r w:rsidR="001474DC" w:rsidRPr="00F33C0A">
        <w:rPr>
          <w:b/>
          <w:color w:val="1F3864" w:themeColor="accent5" w:themeShade="80"/>
          <w:sz w:val="24"/>
          <w:szCs w:val="24"/>
        </w:rPr>
        <w:t>7</w:t>
      </w:r>
      <w:r w:rsidRPr="00F33C0A">
        <w:rPr>
          <w:b/>
          <w:color w:val="1F3864" w:themeColor="accent5" w:themeShade="80"/>
          <w:sz w:val="24"/>
          <w:szCs w:val="24"/>
        </w:rPr>
        <w:t>)</w:t>
      </w:r>
      <w:r w:rsidRPr="00F33C0A">
        <w:rPr>
          <w:b/>
          <w:color w:val="1F3864" w:themeColor="accent5" w:themeShade="80"/>
          <w:sz w:val="24"/>
          <w:szCs w:val="24"/>
        </w:rPr>
        <w:tab/>
        <w:t>Consideration of Financial Statements including Auditors Report</w:t>
      </w:r>
    </w:p>
    <w:p w14:paraId="2725D983" w14:textId="77777777" w:rsidR="00507942" w:rsidRPr="00F33C0A" w:rsidRDefault="00507942" w:rsidP="007466A0">
      <w:pPr>
        <w:spacing w:after="0"/>
        <w:ind w:right="95"/>
        <w:rPr>
          <w:b/>
          <w:color w:val="1F3864" w:themeColor="accent5" w:themeShade="80"/>
          <w:sz w:val="24"/>
          <w:szCs w:val="24"/>
        </w:rPr>
      </w:pPr>
    </w:p>
    <w:p w14:paraId="721633A7" w14:textId="77777777" w:rsidR="004C4BCE" w:rsidRPr="00F33C0A" w:rsidRDefault="004C4BCE" w:rsidP="007466A0">
      <w:pPr>
        <w:spacing w:after="0"/>
        <w:ind w:right="95"/>
        <w:rPr>
          <w:b/>
          <w:color w:val="1F3864" w:themeColor="accent5" w:themeShade="80"/>
          <w:sz w:val="24"/>
          <w:szCs w:val="24"/>
        </w:rPr>
      </w:pPr>
      <w:r w:rsidRPr="00F33C0A">
        <w:rPr>
          <w:b/>
          <w:color w:val="1F3864" w:themeColor="accent5" w:themeShade="80"/>
          <w:sz w:val="24"/>
          <w:szCs w:val="24"/>
        </w:rPr>
        <w:t>(</w:t>
      </w:r>
      <w:r w:rsidR="001474DC" w:rsidRPr="00F33C0A">
        <w:rPr>
          <w:b/>
          <w:color w:val="1F3864" w:themeColor="accent5" w:themeShade="80"/>
          <w:sz w:val="24"/>
          <w:szCs w:val="24"/>
        </w:rPr>
        <w:t>8</w:t>
      </w:r>
      <w:r w:rsidRPr="00F33C0A">
        <w:rPr>
          <w:b/>
          <w:color w:val="1F3864" w:themeColor="accent5" w:themeShade="80"/>
          <w:sz w:val="24"/>
          <w:szCs w:val="24"/>
        </w:rPr>
        <w:t>)</w:t>
      </w:r>
      <w:r w:rsidRPr="00F33C0A">
        <w:rPr>
          <w:b/>
          <w:color w:val="1F3864" w:themeColor="accent5" w:themeShade="80"/>
          <w:sz w:val="24"/>
          <w:szCs w:val="24"/>
        </w:rPr>
        <w:tab/>
        <w:t>Appointment of Auditors</w:t>
      </w:r>
    </w:p>
    <w:p w14:paraId="58C88F4B" w14:textId="77777777" w:rsidR="00507942" w:rsidRPr="00F33C0A" w:rsidRDefault="00507942" w:rsidP="007466A0">
      <w:pPr>
        <w:spacing w:after="0"/>
        <w:ind w:left="720" w:right="95"/>
        <w:rPr>
          <w:color w:val="1F3864" w:themeColor="accent5" w:themeShade="80"/>
          <w:sz w:val="24"/>
          <w:szCs w:val="24"/>
        </w:rPr>
      </w:pPr>
    </w:p>
    <w:p w14:paraId="212E1361" w14:textId="77777777" w:rsidR="004C4BCE" w:rsidRPr="00F33C0A" w:rsidRDefault="004C4BCE" w:rsidP="007466A0">
      <w:pPr>
        <w:spacing w:after="0"/>
        <w:ind w:right="95"/>
        <w:rPr>
          <w:b/>
          <w:color w:val="1F3864" w:themeColor="accent5" w:themeShade="80"/>
          <w:sz w:val="24"/>
          <w:szCs w:val="24"/>
        </w:rPr>
      </w:pPr>
      <w:r w:rsidRPr="00F33C0A">
        <w:rPr>
          <w:b/>
          <w:color w:val="1F3864" w:themeColor="accent5" w:themeShade="80"/>
          <w:sz w:val="24"/>
          <w:szCs w:val="24"/>
        </w:rPr>
        <w:t>(</w:t>
      </w:r>
      <w:r w:rsidR="001474DC" w:rsidRPr="00F33C0A">
        <w:rPr>
          <w:b/>
          <w:color w:val="1F3864" w:themeColor="accent5" w:themeShade="80"/>
          <w:sz w:val="24"/>
          <w:szCs w:val="24"/>
        </w:rPr>
        <w:t>9</w:t>
      </w:r>
      <w:r w:rsidRPr="00F33C0A">
        <w:rPr>
          <w:b/>
          <w:color w:val="1F3864" w:themeColor="accent5" w:themeShade="80"/>
          <w:sz w:val="24"/>
          <w:szCs w:val="24"/>
        </w:rPr>
        <w:t>)</w:t>
      </w:r>
      <w:r w:rsidRPr="00F33C0A">
        <w:rPr>
          <w:b/>
          <w:color w:val="1F3864" w:themeColor="accent5" w:themeShade="80"/>
          <w:sz w:val="24"/>
          <w:szCs w:val="24"/>
        </w:rPr>
        <w:tab/>
      </w:r>
      <w:r w:rsidR="00C47A15" w:rsidRPr="00F33C0A">
        <w:rPr>
          <w:b/>
          <w:color w:val="1F3864" w:themeColor="accent5" w:themeShade="80"/>
          <w:sz w:val="24"/>
          <w:szCs w:val="24"/>
        </w:rPr>
        <w:t>Appointment of Tellers</w:t>
      </w:r>
    </w:p>
    <w:p w14:paraId="7FAA2FA0" w14:textId="77777777" w:rsidR="00180A68" w:rsidRPr="00F33C0A" w:rsidRDefault="00180A68" w:rsidP="007466A0">
      <w:pPr>
        <w:spacing w:after="0"/>
        <w:ind w:right="95"/>
        <w:rPr>
          <w:color w:val="1F3864" w:themeColor="accent5" w:themeShade="80"/>
          <w:sz w:val="24"/>
          <w:szCs w:val="24"/>
        </w:rPr>
      </w:pPr>
    </w:p>
    <w:p w14:paraId="3EF20097" w14:textId="77777777" w:rsidR="0044175B" w:rsidRPr="00F33C0A" w:rsidRDefault="0044175B" w:rsidP="007466A0">
      <w:pPr>
        <w:spacing w:after="0"/>
        <w:ind w:right="95"/>
        <w:rPr>
          <w:b/>
          <w:color w:val="1F3864" w:themeColor="accent5" w:themeShade="80"/>
          <w:sz w:val="24"/>
          <w:szCs w:val="24"/>
        </w:rPr>
      </w:pPr>
      <w:r w:rsidRPr="00F33C0A">
        <w:rPr>
          <w:b/>
          <w:color w:val="1F3864" w:themeColor="accent5" w:themeShade="80"/>
          <w:sz w:val="24"/>
          <w:szCs w:val="24"/>
        </w:rPr>
        <w:t>(</w:t>
      </w:r>
      <w:r w:rsidR="001474DC" w:rsidRPr="00F33C0A">
        <w:rPr>
          <w:b/>
          <w:color w:val="1F3864" w:themeColor="accent5" w:themeShade="80"/>
          <w:sz w:val="24"/>
          <w:szCs w:val="24"/>
        </w:rPr>
        <w:t>10</w:t>
      </w:r>
      <w:r w:rsidRPr="00F33C0A">
        <w:rPr>
          <w:b/>
          <w:color w:val="1F3864" w:themeColor="accent5" w:themeShade="80"/>
          <w:sz w:val="24"/>
          <w:szCs w:val="24"/>
        </w:rPr>
        <w:t>)</w:t>
      </w:r>
      <w:r w:rsidRPr="00F33C0A">
        <w:rPr>
          <w:b/>
          <w:color w:val="1F3864" w:themeColor="accent5" w:themeShade="80"/>
          <w:sz w:val="24"/>
          <w:szCs w:val="24"/>
        </w:rPr>
        <w:tab/>
        <w:t>Consideration of Motions</w:t>
      </w:r>
    </w:p>
    <w:p w14:paraId="650D773F" w14:textId="77777777" w:rsidR="001474DC" w:rsidRPr="00F33C0A" w:rsidRDefault="0044175B" w:rsidP="001474DC">
      <w:pPr>
        <w:spacing w:after="0"/>
        <w:ind w:right="95"/>
        <w:rPr>
          <w:color w:val="1F3864" w:themeColor="accent5" w:themeShade="80"/>
          <w:sz w:val="24"/>
          <w:szCs w:val="24"/>
        </w:rPr>
      </w:pPr>
      <w:r w:rsidRPr="00F33C0A">
        <w:rPr>
          <w:b/>
          <w:color w:val="1F3864" w:themeColor="accent5" w:themeShade="80"/>
          <w:sz w:val="24"/>
          <w:szCs w:val="24"/>
        </w:rPr>
        <w:tab/>
      </w:r>
    </w:p>
    <w:p w14:paraId="50A49649" w14:textId="77777777" w:rsidR="00D725CF" w:rsidRPr="00F33C0A" w:rsidRDefault="001474DC" w:rsidP="007466A0">
      <w:pPr>
        <w:spacing w:after="0"/>
        <w:ind w:left="720" w:right="95" w:hanging="720"/>
        <w:rPr>
          <w:b/>
          <w:color w:val="1F3864" w:themeColor="accent5" w:themeShade="80"/>
          <w:sz w:val="24"/>
          <w:szCs w:val="24"/>
        </w:rPr>
      </w:pPr>
      <w:r w:rsidRPr="00F33C0A">
        <w:rPr>
          <w:b/>
          <w:color w:val="1F3864" w:themeColor="accent5" w:themeShade="80"/>
          <w:sz w:val="24"/>
          <w:szCs w:val="24"/>
        </w:rPr>
        <w:t>(11</w:t>
      </w:r>
      <w:r w:rsidR="00DD3694" w:rsidRPr="00F33C0A">
        <w:rPr>
          <w:b/>
          <w:color w:val="1F3864" w:themeColor="accent5" w:themeShade="80"/>
          <w:sz w:val="24"/>
          <w:szCs w:val="24"/>
        </w:rPr>
        <w:t>)</w:t>
      </w:r>
      <w:r w:rsidR="00DD3694" w:rsidRPr="00F33C0A">
        <w:rPr>
          <w:b/>
          <w:color w:val="1F3864" w:themeColor="accent5" w:themeShade="80"/>
          <w:sz w:val="24"/>
          <w:szCs w:val="24"/>
        </w:rPr>
        <w:tab/>
        <w:t>Election/Appointment of Officers and Executive Committee Members/Club President</w:t>
      </w:r>
    </w:p>
    <w:p w14:paraId="552645A9" w14:textId="77777777" w:rsidR="00041AD8" w:rsidRPr="00F33C0A" w:rsidRDefault="00041AD8" w:rsidP="007466A0">
      <w:pPr>
        <w:spacing w:after="0"/>
        <w:ind w:right="95"/>
        <w:rPr>
          <w:color w:val="1F3864" w:themeColor="accent5" w:themeShade="80"/>
          <w:sz w:val="24"/>
          <w:szCs w:val="24"/>
        </w:rPr>
      </w:pPr>
    </w:p>
    <w:p w14:paraId="384B47C0" w14:textId="77777777" w:rsidR="00C47A15" w:rsidRPr="00F33C0A" w:rsidRDefault="00221BE5" w:rsidP="007466A0">
      <w:pPr>
        <w:spacing w:after="0"/>
        <w:ind w:right="95"/>
        <w:rPr>
          <w:b/>
          <w:color w:val="1F3864" w:themeColor="accent5" w:themeShade="80"/>
          <w:sz w:val="24"/>
          <w:szCs w:val="24"/>
        </w:rPr>
      </w:pPr>
      <w:r w:rsidRPr="00F33C0A">
        <w:rPr>
          <w:b/>
          <w:color w:val="1F3864" w:themeColor="accent5" w:themeShade="80"/>
          <w:sz w:val="24"/>
          <w:szCs w:val="24"/>
        </w:rPr>
        <w:t>(</w:t>
      </w:r>
      <w:r w:rsidR="001474DC" w:rsidRPr="00F33C0A">
        <w:rPr>
          <w:b/>
          <w:color w:val="1F3864" w:themeColor="accent5" w:themeShade="80"/>
          <w:sz w:val="24"/>
          <w:szCs w:val="24"/>
        </w:rPr>
        <w:t>12</w:t>
      </w:r>
      <w:r w:rsidRPr="00F33C0A">
        <w:rPr>
          <w:b/>
          <w:color w:val="1F3864" w:themeColor="accent5" w:themeShade="80"/>
          <w:sz w:val="24"/>
          <w:szCs w:val="24"/>
        </w:rPr>
        <w:t>)</w:t>
      </w:r>
      <w:r w:rsidRPr="00F33C0A">
        <w:rPr>
          <w:b/>
          <w:color w:val="1F3864" w:themeColor="accent5" w:themeShade="80"/>
          <w:sz w:val="24"/>
          <w:szCs w:val="24"/>
        </w:rPr>
        <w:tab/>
        <w:t xml:space="preserve">Aon </w:t>
      </w:r>
      <w:proofErr w:type="spellStart"/>
      <w:r w:rsidRPr="00F33C0A">
        <w:rPr>
          <w:b/>
          <w:color w:val="1F3864" w:themeColor="accent5" w:themeShade="80"/>
          <w:sz w:val="24"/>
          <w:szCs w:val="24"/>
        </w:rPr>
        <w:t>ghnó</w:t>
      </w:r>
      <w:proofErr w:type="spellEnd"/>
      <w:r w:rsidRPr="00F33C0A">
        <w:rPr>
          <w:b/>
          <w:color w:val="1F3864" w:themeColor="accent5" w:themeShade="80"/>
          <w:sz w:val="24"/>
          <w:szCs w:val="24"/>
        </w:rPr>
        <w:t xml:space="preserve"> </w:t>
      </w:r>
      <w:proofErr w:type="spellStart"/>
      <w:r w:rsidRPr="00F33C0A">
        <w:rPr>
          <w:b/>
          <w:color w:val="1F3864" w:themeColor="accent5" w:themeShade="80"/>
          <w:sz w:val="24"/>
          <w:szCs w:val="24"/>
        </w:rPr>
        <w:t>eile</w:t>
      </w:r>
      <w:proofErr w:type="spellEnd"/>
    </w:p>
    <w:p w14:paraId="3B0C650C" w14:textId="77777777" w:rsidR="002F7DFC" w:rsidRPr="00AD1BAD" w:rsidRDefault="002F7DFC" w:rsidP="007466A0">
      <w:pPr>
        <w:spacing w:after="0"/>
        <w:ind w:right="95"/>
        <w:rPr>
          <w:sz w:val="24"/>
          <w:szCs w:val="24"/>
        </w:rPr>
      </w:pPr>
      <w:r w:rsidRPr="00AD1BAD">
        <w:rPr>
          <w:b/>
          <w:sz w:val="24"/>
          <w:szCs w:val="24"/>
        </w:rPr>
        <w:tab/>
      </w:r>
      <w:r w:rsidRPr="00AD1BAD">
        <w:rPr>
          <w:sz w:val="24"/>
          <w:szCs w:val="24"/>
        </w:rPr>
        <w:tab/>
        <w:t xml:space="preserve"> </w:t>
      </w:r>
    </w:p>
    <w:p w14:paraId="658D3E18" w14:textId="77777777" w:rsidR="001474DC" w:rsidRDefault="001474DC" w:rsidP="007466A0">
      <w:pPr>
        <w:spacing w:after="0"/>
        <w:ind w:right="95"/>
        <w:rPr>
          <w:sz w:val="24"/>
          <w:szCs w:val="24"/>
        </w:rPr>
      </w:pPr>
    </w:p>
    <w:p w14:paraId="76941C85" w14:textId="77777777" w:rsidR="00A14D11" w:rsidRDefault="0045342C" w:rsidP="007466A0">
      <w:pPr>
        <w:spacing w:after="0"/>
        <w:ind w:right="95"/>
        <w:rPr>
          <w:sz w:val="24"/>
          <w:szCs w:val="24"/>
        </w:rPr>
      </w:pPr>
      <w:r>
        <w:rPr>
          <w:sz w:val="24"/>
          <w:szCs w:val="24"/>
        </w:rPr>
        <w:t xml:space="preserve">An Cathaoirleach </w:t>
      </w:r>
      <w:r w:rsidR="00206D2D" w:rsidRPr="00AD1BAD">
        <w:rPr>
          <w:sz w:val="24"/>
          <w:szCs w:val="24"/>
        </w:rPr>
        <w:t>thanked the members for attending</w:t>
      </w:r>
      <w:r w:rsidR="00041AD8">
        <w:rPr>
          <w:sz w:val="24"/>
          <w:szCs w:val="24"/>
        </w:rPr>
        <w:t xml:space="preserve"> and </w:t>
      </w:r>
      <w:r w:rsidR="007466A0">
        <w:rPr>
          <w:sz w:val="24"/>
          <w:szCs w:val="24"/>
        </w:rPr>
        <w:t>declare the meeting closed</w:t>
      </w:r>
      <w:r w:rsidR="00041AD8">
        <w:rPr>
          <w:sz w:val="24"/>
          <w:szCs w:val="24"/>
        </w:rPr>
        <w:t>.</w:t>
      </w:r>
    </w:p>
    <w:p w14:paraId="2B17198C" w14:textId="77777777" w:rsidR="0045342C" w:rsidRDefault="0045342C" w:rsidP="007466A0">
      <w:pPr>
        <w:spacing w:after="0"/>
        <w:ind w:right="95"/>
        <w:rPr>
          <w:sz w:val="24"/>
          <w:szCs w:val="24"/>
        </w:rPr>
      </w:pPr>
    </w:p>
    <w:p w14:paraId="303BD3D2" w14:textId="77777777" w:rsidR="001474DC" w:rsidRDefault="001474DC" w:rsidP="007466A0">
      <w:pPr>
        <w:spacing w:after="0"/>
        <w:ind w:right="95"/>
        <w:rPr>
          <w:sz w:val="24"/>
          <w:szCs w:val="24"/>
        </w:rPr>
      </w:pPr>
    </w:p>
    <w:p w14:paraId="0239EF77" w14:textId="77777777" w:rsidR="00206D2D" w:rsidRPr="00F33C0A" w:rsidRDefault="00041AD8" w:rsidP="007466A0">
      <w:pPr>
        <w:spacing w:after="0"/>
        <w:ind w:right="95"/>
        <w:rPr>
          <w:b/>
          <w:color w:val="1F3864" w:themeColor="accent5" w:themeShade="80"/>
          <w:sz w:val="24"/>
          <w:szCs w:val="24"/>
        </w:rPr>
      </w:pPr>
      <w:r w:rsidRPr="00F33C0A">
        <w:rPr>
          <w:b/>
          <w:color w:val="1F3864" w:themeColor="accent5" w:themeShade="80"/>
          <w:sz w:val="24"/>
          <w:szCs w:val="24"/>
        </w:rPr>
        <w:t xml:space="preserve">Cathaoirleach: </w:t>
      </w:r>
      <w:r w:rsidR="00206D2D" w:rsidRPr="00F33C0A">
        <w:rPr>
          <w:b/>
          <w:color w:val="1F3864" w:themeColor="accent5" w:themeShade="80"/>
          <w:sz w:val="24"/>
          <w:szCs w:val="24"/>
        </w:rPr>
        <w:t>________________________________________</w:t>
      </w:r>
      <w:r w:rsidR="00206D2D" w:rsidRPr="00F33C0A">
        <w:rPr>
          <w:b/>
          <w:color w:val="1F3864" w:themeColor="accent5" w:themeShade="80"/>
          <w:sz w:val="24"/>
          <w:szCs w:val="24"/>
        </w:rPr>
        <w:tab/>
      </w:r>
      <w:proofErr w:type="spellStart"/>
      <w:r w:rsidRPr="00F33C0A">
        <w:rPr>
          <w:b/>
          <w:color w:val="1F3864" w:themeColor="accent5" w:themeShade="80"/>
          <w:sz w:val="24"/>
          <w:szCs w:val="24"/>
        </w:rPr>
        <w:t>Dáta</w:t>
      </w:r>
      <w:proofErr w:type="spellEnd"/>
      <w:r w:rsidRPr="00F33C0A">
        <w:rPr>
          <w:b/>
          <w:color w:val="1F3864" w:themeColor="accent5" w:themeShade="80"/>
          <w:sz w:val="24"/>
          <w:szCs w:val="24"/>
        </w:rPr>
        <w:t>:________________</w:t>
      </w:r>
    </w:p>
    <w:p w14:paraId="03A46959" w14:textId="77777777" w:rsidR="007466A0" w:rsidRPr="00F33C0A" w:rsidRDefault="00206D2D" w:rsidP="007466A0">
      <w:pPr>
        <w:spacing w:after="0"/>
        <w:ind w:right="95"/>
        <w:rPr>
          <w:b/>
          <w:color w:val="1F3864" w:themeColor="accent5" w:themeShade="80"/>
          <w:sz w:val="24"/>
          <w:szCs w:val="24"/>
        </w:rPr>
      </w:pPr>
      <w:r w:rsidRPr="00F33C0A">
        <w:rPr>
          <w:b/>
          <w:color w:val="1F3864" w:themeColor="accent5" w:themeShade="80"/>
          <w:sz w:val="24"/>
          <w:szCs w:val="24"/>
        </w:rPr>
        <w:tab/>
      </w:r>
      <w:r w:rsidRPr="00F33C0A">
        <w:rPr>
          <w:b/>
          <w:color w:val="1F3864" w:themeColor="accent5" w:themeShade="80"/>
          <w:sz w:val="24"/>
          <w:szCs w:val="24"/>
        </w:rPr>
        <w:tab/>
      </w:r>
      <w:proofErr w:type="spellStart"/>
      <w:r w:rsidRPr="00F33C0A">
        <w:rPr>
          <w:b/>
          <w:color w:val="1F3864" w:themeColor="accent5" w:themeShade="80"/>
          <w:sz w:val="24"/>
          <w:szCs w:val="24"/>
        </w:rPr>
        <w:t>Sínithe</w:t>
      </w:r>
      <w:proofErr w:type="spellEnd"/>
    </w:p>
    <w:p w14:paraId="50FC6E57" w14:textId="174FCD91" w:rsidR="007466A0" w:rsidRPr="00204C64" w:rsidRDefault="007466A0" w:rsidP="00204C64">
      <w:pPr>
        <w:rPr>
          <w:b/>
          <w:sz w:val="24"/>
          <w:szCs w:val="24"/>
        </w:rPr>
      </w:pPr>
      <w:bookmarkStart w:id="0" w:name="OLE_LINK1"/>
      <w:r w:rsidRPr="00FE0B51">
        <w:rPr>
          <w:color w:val="0D0D0D" w:themeColor="text1" w:themeTint="F2"/>
          <w:sz w:val="24"/>
          <w:szCs w:val="24"/>
        </w:rPr>
        <w:t xml:space="preserve"> </w:t>
      </w:r>
    </w:p>
    <w:p w14:paraId="7F21E7AD" w14:textId="77777777" w:rsidR="007466A0" w:rsidRPr="00FE0B51" w:rsidRDefault="007466A0" w:rsidP="007466A0">
      <w:pPr>
        <w:tabs>
          <w:tab w:val="left" w:pos="851"/>
          <w:tab w:val="left" w:pos="1701"/>
          <w:tab w:val="left" w:pos="2268"/>
          <w:tab w:val="left" w:pos="2835"/>
          <w:tab w:val="left" w:pos="3686"/>
          <w:tab w:val="left" w:pos="5460"/>
        </w:tabs>
        <w:spacing w:after="0"/>
        <w:ind w:left="142" w:right="-115"/>
        <w:rPr>
          <w:color w:val="0D0D0D" w:themeColor="text1" w:themeTint="F2"/>
          <w:sz w:val="24"/>
          <w:szCs w:val="24"/>
        </w:rPr>
      </w:pPr>
    </w:p>
    <w:bookmarkEnd w:id="0"/>
    <w:p w14:paraId="52C1E383" w14:textId="77777777" w:rsidR="007466A0" w:rsidRPr="00FE0B51" w:rsidRDefault="007466A0" w:rsidP="007466A0">
      <w:pPr>
        <w:tabs>
          <w:tab w:val="left" w:pos="851"/>
          <w:tab w:val="left" w:pos="1701"/>
          <w:tab w:val="left" w:pos="2268"/>
          <w:tab w:val="left" w:pos="2835"/>
          <w:tab w:val="left" w:pos="3686"/>
          <w:tab w:val="left" w:pos="5460"/>
        </w:tabs>
        <w:spacing w:after="0"/>
        <w:ind w:left="142" w:right="-115"/>
        <w:rPr>
          <w:color w:val="0D0D0D" w:themeColor="text1" w:themeTint="F2"/>
          <w:sz w:val="24"/>
          <w:szCs w:val="24"/>
        </w:rPr>
      </w:pPr>
    </w:p>
    <w:p w14:paraId="7342089B" w14:textId="77777777" w:rsidR="007466A0" w:rsidRDefault="007466A0" w:rsidP="007466A0">
      <w:pPr>
        <w:spacing w:after="0"/>
        <w:ind w:right="95"/>
        <w:rPr>
          <w:b/>
          <w:sz w:val="24"/>
          <w:szCs w:val="24"/>
        </w:rPr>
      </w:pPr>
    </w:p>
    <w:p w14:paraId="4751115A" w14:textId="77777777" w:rsidR="007466A0" w:rsidRPr="007466A0" w:rsidRDefault="007466A0" w:rsidP="007466A0">
      <w:pPr>
        <w:spacing w:after="0"/>
        <w:ind w:right="95"/>
        <w:rPr>
          <w:b/>
          <w:sz w:val="24"/>
          <w:szCs w:val="24"/>
        </w:rPr>
      </w:pPr>
    </w:p>
    <w:sectPr w:rsidR="007466A0" w:rsidRPr="007466A0" w:rsidSect="00462372">
      <w:footerReference w:type="default" r:id="rId7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FCE49" w14:textId="77777777" w:rsidR="00C81224" w:rsidRDefault="00C81224" w:rsidP="0064168D">
      <w:pPr>
        <w:spacing w:after="0" w:line="240" w:lineRule="auto"/>
      </w:pPr>
      <w:r>
        <w:separator/>
      </w:r>
    </w:p>
  </w:endnote>
  <w:endnote w:type="continuationSeparator" w:id="0">
    <w:p w14:paraId="440A77CA" w14:textId="77777777" w:rsidR="00C81224" w:rsidRDefault="00C81224" w:rsidP="0064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0294071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2B6BDCD0" w14:textId="77777777" w:rsidR="007466A0" w:rsidRDefault="007466A0" w:rsidP="00F33C0A">
        <w:pPr>
          <w:pStyle w:val="Footer"/>
          <w:pBdr>
            <w:top w:val="single" w:sz="4" w:space="1" w:color="D9D9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041AD8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 w:rsidRPr="00F33C0A">
          <w:rPr>
            <w:color w:val="7F7F7F"/>
            <w:spacing w:val="60"/>
          </w:rPr>
          <w:t>Page</w:t>
        </w:r>
      </w:p>
    </w:sdtContent>
  </w:sdt>
  <w:p w14:paraId="6402DD3E" w14:textId="77777777" w:rsidR="007466A0" w:rsidRDefault="00746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BD957" w14:textId="77777777" w:rsidR="00C81224" w:rsidRDefault="00C81224" w:rsidP="0064168D">
      <w:pPr>
        <w:spacing w:after="0" w:line="240" w:lineRule="auto"/>
      </w:pPr>
      <w:r>
        <w:separator/>
      </w:r>
    </w:p>
  </w:footnote>
  <w:footnote w:type="continuationSeparator" w:id="0">
    <w:p w14:paraId="2129384F" w14:textId="77777777" w:rsidR="00C81224" w:rsidRDefault="00C81224" w:rsidP="006416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D11"/>
    <w:rsid w:val="00006A4D"/>
    <w:rsid w:val="00034B92"/>
    <w:rsid w:val="00041AD8"/>
    <w:rsid w:val="00045432"/>
    <w:rsid w:val="00120C89"/>
    <w:rsid w:val="0013151C"/>
    <w:rsid w:val="00131828"/>
    <w:rsid w:val="001474DC"/>
    <w:rsid w:val="0017457F"/>
    <w:rsid w:val="00180A68"/>
    <w:rsid w:val="001C231A"/>
    <w:rsid w:val="00204C64"/>
    <w:rsid w:val="00206D2D"/>
    <w:rsid w:val="00221BE5"/>
    <w:rsid w:val="0027022A"/>
    <w:rsid w:val="002A2DBA"/>
    <w:rsid w:val="002F7DFC"/>
    <w:rsid w:val="0044175B"/>
    <w:rsid w:val="00443C96"/>
    <w:rsid w:val="0045342C"/>
    <w:rsid w:val="00462372"/>
    <w:rsid w:val="00495E9A"/>
    <w:rsid w:val="004C4BCE"/>
    <w:rsid w:val="004D5EE5"/>
    <w:rsid w:val="004E183E"/>
    <w:rsid w:val="00506C46"/>
    <w:rsid w:val="00507942"/>
    <w:rsid w:val="00584113"/>
    <w:rsid w:val="005B0BD7"/>
    <w:rsid w:val="0061049F"/>
    <w:rsid w:val="00611F05"/>
    <w:rsid w:val="00617EB5"/>
    <w:rsid w:val="0064168D"/>
    <w:rsid w:val="00681534"/>
    <w:rsid w:val="006826EC"/>
    <w:rsid w:val="006D76CB"/>
    <w:rsid w:val="0074469F"/>
    <w:rsid w:val="007466A0"/>
    <w:rsid w:val="00821C22"/>
    <w:rsid w:val="00823F13"/>
    <w:rsid w:val="008F3848"/>
    <w:rsid w:val="00907393"/>
    <w:rsid w:val="009841FA"/>
    <w:rsid w:val="00A14D11"/>
    <w:rsid w:val="00A8482D"/>
    <w:rsid w:val="00AD1BAD"/>
    <w:rsid w:val="00AF677B"/>
    <w:rsid w:val="00B13538"/>
    <w:rsid w:val="00B23614"/>
    <w:rsid w:val="00BE7A95"/>
    <w:rsid w:val="00C47A15"/>
    <w:rsid w:val="00C81224"/>
    <w:rsid w:val="00C973E0"/>
    <w:rsid w:val="00CB530C"/>
    <w:rsid w:val="00D725CF"/>
    <w:rsid w:val="00D770B5"/>
    <w:rsid w:val="00D96BB7"/>
    <w:rsid w:val="00DD3694"/>
    <w:rsid w:val="00F23B14"/>
    <w:rsid w:val="00F33C0A"/>
    <w:rsid w:val="00FB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98688"/>
  <w15:chartTrackingRefBased/>
  <w15:docId w15:val="{49245500-694E-4D7B-97D0-7AD127A8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6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68D"/>
  </w:style>
  <w:style w:type="paragraph" w:styleId="Footer">
    <w:name w:val="footer"/>
    <w:basedOn w:val="Normal"/>
    <w:link w:val="FooterChar"/>
    <w:uiPriority w:val="99"/>
    <w:unhideWhenUsed/>
    <w:rsid w:val="006416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68D"/>
  </w:style>
  <w:style w:type="table" w:styleId="TableGrid">
    <w:name w:val="Table Grid"/>
    <w:basedOn w:val="TableNormal"/>
    <w:uiPriority w:val="39"/>
    <w:rsid w:val="00045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1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5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225</Words>
  <Characters>1152</Characters>
  <Application>Microsoft Office Word</Application>
  <DocSecurity>0</DocSecurity>
  <Lines>30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ErinsIsle Dublin</dc:creator>
  <cp:keywords/>
  <dc:description/>
  <cp:lastModifiedBy>Jack McCarney</cp:lastModifiedBy>
  <cp:revision>6</cp:revision>
  <dcterms:created xsi:type="dcterms:W3CDTF">2019-11-22T12:23:00Z</dcterms:created>
  <dcterms:modified xsi:type="dcterms:W3CDTF">2025-10-22T13:49:00Z</dcterms:modified>
</cp:coreProperties>
</file>